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8EF" w:rsidRDefault="001D13F2">
      <w:r w:rsidRPr="001D13F2">
        <w:drawing>
          <wp:inline distT="0" distB="0" distL="0" distR="0">
            <wp:extent cx="5400040" cy="9195376"/>
            <wp:effectExtent l="0" t="0" r="0" b="635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19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68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F2"/>
    <w:rsid w:val="001D13F2"/>
    <w:rsid w:val="00F67865"/>
    <w:rsid w:val="00FF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DA6DF-532B-48E6-AF7D-C21F8271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7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T-Systems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Moliner Sanchez, Gemma</dc:creator>
  <cp:keywords/>
  <dc:description/>
  <cp:lastModifiedBy>Moliner Sanchez, Gemma</cp:lastModifiedBy>
  <cp:revision>1</cp:revision>
  <dcterms:created xsi:type="dcterms:W3CDTF">2024-06-27T01:22:00Z</dcterms:created>
  <dcterms:modified xsi:type="dcterms:W3CDTF">2024-06-27T01:23:00Z</dcterms:modified>
</cp:coreProperties>
</file>